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附件2</w:t>
      </w:r>
    </w:p>
    <w:p>
      <w:pPr>
        <w:widowControl w:val="0"/>
        <w:spacing w:before="211" w:beforeLines="50" w:line="6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武汉大学信息管理学院研究生会主席团候选人</w:t>
      </w:r>
    </w:p>
    <w:p>
      <w:pPr>
        <w:widowControl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3" w:beforeLines="100" w:after="213" w:afterLines="50"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本人承诺：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报名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信息管理学院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二十二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如果当选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信息管理学院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二十二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学院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改革发展，关心广大研究生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同学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的成长成才，始终保持强烈的责任感。能够代表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研究生会形象，保障时间与精力的持续投入，保证能在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研究生会正常履职一年，履职期间不因外出实习等原因长期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离岗。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如果违反以上承诺，本人愿意接受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学院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给予的相关处理。</w:t>
      </w: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承诺人：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时  间：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widowControl w:val="0"/>
        <w:spacing w:line="5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jc w:val="right"/>
        <w:rPr>
          <w:sz w:val="22"/>
          <w:szCs w:val="21"/>
        </w:rPr>
      </w:pPr>
      <w:r>
        <w:rPr>
          <w:rFonts w:hint="eastAsia" w:ascii="宋体" w:hAnsi="宋体" w:cs="宋体"/>
          <w:bCs/>
          <w:sz w:val="22"/>
          <w:szCs w:val="22"/>
          <w:lang w:bidi="ar"/>
        </w:rPr>
        <w:t>信息管理学院研究生会制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6E"/>
    <w:rsid w:val="00266498"/>
    <w:rsid w:val="00325F6E"/>
    <w:rsid w:val="003C0F4E"/>
    <w:rsid w:val="005A75E0"/>
    <w:rsid w:val="00771AC9"/>
    <w:rsid w:val="00776E4C"/>
    <w:rsid w:val="007B4BC2"/>
    <w:rsid w:val="008F27E3"/>
    <w:rsid w:val="00950CC4"/>
    <w:rsid w:val="009F55A5"/>
    <w:rsid w:val="00A75AB7"/>
    <w:rsid w:val="00CB4DA9"/>
    <w:rsid w:val="00DA557B"/>
    <w:rsid w:val="00F63339"/>
    <w:rsid w:val="247837C4"/>
    <w:rsid w:val="3C2A2F6F"/>
    <w:rsid w:val="5FFE69F6"/>
    <w:rsid w:val="6D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2020-10-18T10:54:00Z</dcterms:created>
  <dc:creator>Microsoft Office 用户</dc:creator>
  <cp:lastModifiedBy>流澌</cp:lastModifiedBy>
  <dcterms:modified xsi:type="dcterms:W3CDTF">2021-10-12T03:29:58Z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3302B48444794FA88D373F9CF9F7CCC5</vt:lpwstr>
  </property>
</Properties>
</file>